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7777777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05F258B7" w:rsidR="0024454F" w:rsidRDefault="003F497A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Sergei Lovlin</w:t>
      </w:r>
    </w:p>
    <w:p w14:paraId="7EB3F564" w14:textId="5AF3AD82" w:rsidR="00B672B0" w:rsidRPr="00B672B0" w:rsidRDefault="00E8216E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Associate Professor</w:t>
      </w:r>
      <w:r w:rsidR="00B672B0" w:rsidRPr="00B672B0">
        <w:rPr>
          <w:rFonts w:ascii="Cambria" w:hAnsi="Cambria"/>
          <w:sz w:val="28"/>
          <w:szCs w:val="28"/>
          <w:lang w:val="en-US"/>
        </w:rPr>
        <w:t xml:space="preserve">, </w:t>
      </w:r>
      <w:proofErr w:type="spellStart"/>
      <w:proofErr w:type="gramStart"/>
      <w:r w:rsidRPr="00E8216E">
        <w:rPr>
          <w:rFonts w:ascii="Cambria" w:hAnsi="Cambria" w:hint="eastAsia"/>
          <w:sz w:val="20"/>
          <w:szCs w:val="20"/>
          <w:lang w:val="en-US"/>
        </w:rPr>
        <w:t>Ph.</w:t>
      </w:r>
      <w:r w:rsidRPr="00E8216E">
        <w:rPr>
          <w:rFonts w:ascii="Cambria" w:hAnsi="Cambria"/>
          <w:sz w:val="20"/>
          <w:szCs w:val="20"/>
          <w:lang w:val="en-US"/>
        </w:rPr>
        <w:t>D</w:t>
      </w:r>
      <w:proofErr w:type="spellEnd"/>
      <w:proofErr w:type="gramEnd"/>
    </w:p>
    <w:p w14:paraId="7B6291EF" w14:textId="77777777" w:rsidR="0024454F" w:rsidRPr="00D469F9" w:rsidRDefault="0024454F" w:rsidP="0024454F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E67FFAB" w14:textId="29C22C78" w:rsidR="0024454F" w:rsidRPr="00D469F9" w:rsidRDefault="003F497A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8"/>
          <w:szCs w:val="28"/>
          <w:lang w:val="en-US" w:eastAsia="en-GB"/>
        </w:rPr>
        <w:drawing>
          <wp:anchor distT="0" distB="0" distL="114300" distR="114300" simplePos="0" relativeHeight="251658240" behindDoc="0" locked="0" layoutInCell="1" allowOverlap="1" wp14:anchorId="5C128CE3" wp14:editId="77F1F7AC">
            <wp:simplePos x="0" y="0"/>
            <wp:positionH relativeFrom="column">
              <wp:posOffset>-3810</wp:posOffset>
            </wp:positionH>
            <wp:positionV relativeFrom="paragraph">
              <wp:posOffset>147320</wp:posOffset>
            </wp:positionV>
            <wp:extent cx="1112520" cy="17208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C81EE9" w14:textId="22CCE6E2" w:rsidR="00821F93" w:rsidRPr="003F497A" w:rsidRDefault="00FD5404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FA0D7A">
        <w:rPr>
          <w:rFonts w:ascii="Cambria" w:hAnsi="Cambria"/>
          <w:sz w:val="20"/>
          <w:szCs w:val="20"/>
          <w:lang w:val="en-US"/>
        </w:rPr>
        <w:t>Faculty of Control Systems and Robotics</w:t>
      </w:r>
    </w:p>
    <w:p w14:paraId="365697AD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ITMO University</w:t>
      </w:r>
    </w:p>
    <w:p w14:paraId="3A534C3C" w14:textId="442E1E6F" w:rsidR="00CB1C73" w:rsidRPr="00D469F9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Russia, 19</w:t>
      </w:r>
      <w:r w:rsidR="003F497A" w:rsidRPr="003F497A">
        <w:rPr>
          <w:rFonts w:ascii="Cambria" w:hAnsi="Cambria"/>
          <w:sz w:val="20"/>
          <w:szCs w:val="20"/>
          <w:lang w:val="en-US"/>
        </w:rPr>
        <w:t>7101</w:t>
      </w:r>
      <w:r w:rsidRPr="00D469F9">
        <w:rPr>
          <w:rFonts w:ascii="Cambria" w:hAnsi="Cambria"/>
          <w:sz w:val="20"/>
          <w:szCs w:val="20"/>
          <w:lang w:val="en-US"/>
        </w:rPr>
        <w:t xml:space="preserve">, St. Petersburg, </w:t>
      </w:r>
    </w:p>
    <w:p w14:paraId="28A05FC8" w14:textId="72C772E0" w:rsidR="00CB1C73" w:rsidRPr="00D469F9" w:rsidRDefault="003F497A" w:rsidP="00CB1C73">
      <w:pPr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Pr</w:t>
      </w:r>
      <w:r w:rsidR="00CB1C73" w:rsidRPr="00D469F9">
        <w:rPr>
          <w:rFonts w:ascii="Cambria" w:hAnsi="Cambria"/>
          <w:sz w:val="20"/>
          <w:szCs w:val="20"/>
          <w:lang w:val="en-US"/>
        </w:rPr>
        <w:t xml:space="preserve">. </w:t>
      </w:r>
      <w:proofErr w:type="spellStart"/>
      <w:r>
        <w:rPr>
          <w:rFonts w:ascii="Cambria" w:hAnsi="Cambria"/>
          <w:sz w:val="20"/>
          <w:szCs w:val="20"/>
          <w:lang w:val="en-US"/>
        </w:rPr>
        <w:t>Kronverksky</w:t>
      </w:r>
      <w:proofErr w:type="spellEnd"/>
      <w:r w:rsidR="00CB1C73" w:rsidRPr="00D469F9"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49A</w:t>
      </w:r>
      <w:r w:rsidR="00CB1C73" w:rsidRPr="00D469F9">
        <w:rPr>
          <w:rFonts w:ascii="Cambria" w:hAnsi="Cambria"/>
          <w:sz w:val="20"/>
          <w:szCs w:val="20"/>
          <w:lang w:val="en-US"/>
        </w:rPr>
        <w:t xml:space="preserve">, Room </w:t>
      </w:r>
      <w:r>
        <w:rPr>
          <w:rFonts w:ascii="Cambria" w:hAnsi="Cambria"/>
          <w:sz w:val="20"/>
          <w:szCs w:val="20"/>
          <w:lang w:val="en-US"/>
        </w:rPr>
        <w:t>556</w:t>
      </w:r>
    </w:p>
    <w:p w14:paraId="3370CD21" w14:textId="62384BAD" w:rsidR="00560928" w:rsidRPr="00D469F9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Position: </w:t>
      </w:r>
      <w:r w:rsidR="00FD5404" w:rsidRPr="00D469F9">
        <w:rPr>
          <w:rFonts w:ascii="Cambria" w:hAnsi="Cambria"/>
          <w:sz w:val="20"/>
          <w:szCs w:val="20"/>
          <w:lang w:val="en-US"/>
        </w:rPr>
        <w:t>Associate Professor</w:t>
      </w:r>
    </w:p>
    <w:p w14:paraId="097A3865" w14:textId="465FE4C1" w:rsidR="00821F93" w:rsidRDefault="00821F93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E-mail: </w:t>
      </w:r>
      <w:hyperlink r:id="rId8" w:history="1">
        <w:r w:rsidR="003F497A" w:rsidRPr="00E81C06">
          <w:rPr>
            <w:rFonts w:ascii="Cambria" w:hAnsi="Cambria"/>
            <w:sz w:val="20"/>
            <w:szCs w:val="20"/>
            <w:lang w:val="en-US"/>
          </w:rPr>
          <w:t>sjlovlin@itmo.ru</w:t>
        </w:r>
      </w:hyperlink>
      <w:r w:rsidR="005B3604">
        <w:rPr>
          <w:rFonts w:ascii="Cambria" w:hAnsi="Cambria"/>
          <w:sz w:val="20"/>
          <w:szCs w:val="20"/>
          <w:lang w:val="en-US"/>
        </w:rPr>
        <w:t xml:space="preserve"> </w:t>
      </w:r>
    </w:p>
    <w:p w14:paraId="4454BCAA" w14:textId="01D6A9DE" w:rsidR="005B3604" w:rsidRDefault="005B3604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3E9467D" w14:textId="1511D5E8" w:rsidR="005B3604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Style w:val="a3"/>
          <w:rFonts w:ascii="Cambria" w:hAnsi="Cambria"/>
          <w:sz w:val="20"/>
          <w:szCs w:val="20"/>
          <w:lang w:val="en-US"/>
        </w:rPr>
      </w:pPr>
      <w:r w:rsidRPr="005B3604">
        <w:rPr>
          <w:rFonts w:ascii="Cambria" w:hAnsi="Cambria"/>
          <w:sz w:val="20"/>
          <w:szCs w:val="20"/>
          <w:lang w:val="en-US"/>
        </w:rPr>
        <w:t xml:space="preserve">Scopus Author ID: </w:t>
      </w:r>
      <w:hyperlink r:id="rId9" w:history="1">
        <w:r w:rsidR="001771F0" w:rsidRPr="001771F0">
          <w:rPr>
            <w:rStyle w:val="a3"/>
            <w:rFonts w:ascii="Cambria" w:hAnsi="Cambria"/>
            <w:sz w:val="20"/>
            <w:szCs w:val="20"/>
            <w:lang w:val="en-US"/>
          </w:rPr>
          <w:t>57202359930</w:t>
        </w:r>
      </w:hyperlink>
    </w:p>
    <w:p w14:paraId="55A6D167" w14:textId="7E97125A" w:rsidR="001771F0" w:rsidRPr="001771F0" w:rsidRDefault="00763D56" w:rsidP="005B3604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hyperlink r:id="rId10" w:history="1">
        <w:r w:rsidR="001771F0" w:rsidRPr="001771F0">
          <w:rPr>
            <w:rStyle w:val="a3"/>
            <w:rFonts w:ascii="Cambria" w:hAnsi="Cambria"/>
            <w:sz w:val="20"/>
            <w:szCs w:val="20"/>
            <w:lang w:val="en-US"/>
          </w:rPr>
          <w:t>ResearchGate</w:t>
        </w:r>
      </w:hyperlink>
    </w:p>
    <w:p w14:paraId="5052BE99" w14:textId="733CBFCF" w:rsidR="005B3604" w:rsidRPr="00D469F9" w:rsidRDefault="00763D56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hyperlink r:id="rId11" w:history="1">
        <w:r w:rsidR="005B3604" w:rsidRPr="005B3604">
          <w:rPr>
            <w:rStyle w:val="a3"/>
            <w:rFonts w:ascii="Cambria" w:hAnsi="Cambria"/>
            <w:sz w:val="20"/>
            <w:szCs w:val="20"/>
            <w:lang w:val="en-US"/>
          </w:rPr>
          <w:t>Google Scholar</w:t>
        </w:r>
      </w:hyperlink>
    </w:p>
    <w:p w14:paraId="30D22028" w14:textId="77777777" w:rsidR="00300CF6" w:rsidRPr="00D469F9" w:rsidRDefault="00300CF6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828717B" w14:textId="77777777" w:rsidR="0024454F" w:rsidRPr="00D469F9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70C2486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17E1FACE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5F674F" w14:textId="35220936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</w:t>
      </w:r>
      <w:r w:rsidR="001771F0">
        <w:rPr>
          <w:rFonts w:ascii="Cambria" w:hAnsi="Cambria"/>
          <w:sz w:val="20"/>
          <w:szCs w:val="20"/>
          <w:lang w:val="en-US"/>
        </w:rPr>
        <w:t>0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1771F0">
        <w:rPr>
          <w:rFonts w:ascii="Cambria" w:hAnsi="Cambria"/>
          <w:sz w:val="20"/>
          <w:szCs w:val="20"/>
          <w:lang w:val="en-US"/>
        </w:rPr>
        <w:t>3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Ph. D.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</w:t>
      </w:r>
      <w:r w:rsidR="001771F0">
        <w:rPr>
          <w:rFonts w:ascii="Cambria" w:hAnsi="Cambria"/>
          <w:sz w:val="20"/>
          <w:szCs w:val="20"/>
          <w:lang w:val="en-US"/>
        </w:rPr>
        <w:t>Electrical Engineering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 and </w:t>
      </w:r>
      <w:r w:rsidR="001771F0">
        <w:rPr>
          <w:rFonts w:ascii="Cambria" w:hAnsi="Cambria"/>
          <w:sz w:val="20"/>
          <w:szCs w:val="20"/>
          <w:lang w:val="en-US"/>
        </w:rPr>
        <w:t>Precision Electric Drives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, </w:t>
      </w:r>
    </w:p>
    <w:p w14:paraId="0E0B1D91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B79EB50" w14:textId="3D82249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0162B5" w:rsidRPr="00D469F9">
        <w:rPr>
          <w:rFonts w:ascii="Cambria" w:hAnsi="Cambria"/>
          <w:sz w:val="20"/>
          <w:szCs w:val="20"/>
          <w:lang w:val="en-US"/>
        </w:rPr>
        <w:t>Thesis advisor:</w:t>
      </w:r>
      <w:r w:rsidR="00AA6F78">
        <w:rPr>
          <w:rFonts w:ascii="Cambria" w:hAnsi="Cambria"/>
          <w:sz w:val="20"/>
          <w:szCs w:val="20"/>
          <w:lang w:val="en-US"/>
        </w:rPr>
        <w:t xml:space="preserve"> </w:t>
      </w:r>
      <w:proofErr w:type="spellStart"/>
      <w:r w:rsidR="00AA6F78">
        <w:rPr>
          <w:rFonts w:ascii="Cambria" w:hAnsi="Cambria"/>
          <w:sz w:val="20"/>
          <w:szCs w:val="20"/>
          <w:lang w:val="en-US"/>
        </w:rPr>
        <w:t>Tomasov</w:t>
      </w:r>
      <w:proofErr w:type="spellEnd"/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AA6F78">
        <w:rPr>
          <w:rFonts w:ascii="Cambria" w:hAnsi="Cambria"/>
          <w:sz w:val="20"/>
          <w:szCs w:val="20"/>
          <w:lang w:val="en-US"/>
        </w:rPr>
        <w:t>V</w:t>
      </w:r>
      <w:r w:rsidR="00821F93" w:rsidRPr="00D469F9">
        <w:rPr>
          <w:rFonts w:ascii="Cambria" w:hAnsi="Cambria"/>
          <w:sz w:val="20"/>
          <w:szCs w:val="20"/>
          <w:lang w:val="en-US"/>
        </w:rPr>
        <w:t>.</w:t>
      </w:r>
      <w:r w:rsidR="00AA6F78">
        <w:rPr>
          <w:rFonts w:ascii="Cambria" w:hAnsi="Cambria"/>
          <w:sz w:val="20"/>
          <w:szCs w:val="20"/>
          <w:lang w:val="en-US"/>
        </w:rPr>
        <w:t>S</w:t>
      </w:r>
      <w:r w:rsidR="00821F93" w:rsidRPr="00D469F9">
        <w:rPr>
          <w:rFonts w:ascii="Cambria" w:hAnsi="Cambria"/>
          <w:sz w:val="20"/>
          <w:szCs w:val="20"/>
          <w:lang w:val="en-US"/>
        </w:rPr>
        <w:t>.</w:t>
      </w:r>
    </w:p>
    <w:p w14:paraId="6F453945" w14:textId="41830D75" w:rsidR="0024454F" w:rsidRPr="00D469F9" w:rsidRDefault="0024454F" w:rsidP="00443145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Thesis:</w:t>
      </w:r>
      <w:r w:rsidR="00560928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AA6F78" w:rsidRPr="00AA6F78">
        <w:rPr>
          <w:rFonts w:ascii="Cambria" w:hAnsi="Cambria"/>
          <w:sz w:val="20"/>
          <w:szCs w:val="20"/>
          <w:lang w:val="en-US"/>
        </w:rPr>
        <w:t>Development of algorithms for efficient control of precision electric drives of high-precision observation complexes</w:t>
      </w:r>
    </w:p>
    <w:p w14:paraId="4DB30AC5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F6BA0CC" w14:textId="1B81FA55" w:rsidR="00AA6F78" w:rsidRPr="00D469F9" w:rsidRDefault="00571DC8" w:rsidP="00AA6F7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</w:t>
      </w:r>
      <w:r w:rsidR="00AA6F78">
        <w:rPr>
          <w:rFonts w:ascii="Cambria" w:hAnsi="Cambria"/>
          <w:sz w:val="20"/>
          <w:szCs w:val="20"/>
          <w:lang w:val="en-US"/>
        </w:rPr>
        <w:t>04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AA6F78">
        <w:rPr>
          <w:rFonts w:ascii="Cambria" w:hAnsi="Cambria"/>
          <w:sz w:val="20"/>
          <w:szCs w:val="20"/>
          <w:lang w:val="en-US"/>
        </w:rPr>
        <w:t>0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AA6F78" w:rsidRPr="00D469F9">
        <w:rPr>
          <w:rFonts w:ascii="Cambria" w:hAnsi="Cambria"/>
          <w:sz w:val="20"/>
          <w:szCs w:val="20"/>
          <w:lang w:val="en-US"/>
        </w:rPr>
        <w:t xml:space="preserve">Student. Department of </w:t>
      </w:r>
      <w:r w:rsidR="00AA6F78">
        <w:rPr>
          <w:rFonts w:ascii="Cambria" w:hAnsi="Cambria"/>
          <w:sz w:val="20"/>
          <w:szCs w:val="20"/>
          <w:lang w:val="en-US"/>
        </w:rPr>
        <w:t>Electrical Engineering</w:t>
      </w:r>
      <w:r w:rsidR="00AA6F78" w:rsidRPr="00D469F9">
        <w:rPr>
          <w:rFonts w:ascii="Cambria" w:hAnsi="Cambria"/>
          <w:sz w:val="20"/>
          <w:szCs w:val="20"/>
          <w:lang w:val="en-US"/>
        </w:rPr>
        <w:t xml:space="preserve"> and </w:t>
      </w:r>
      <w:r w:rsidR="00AA6F78">
        <w:rPr>
          <w:rFonts w:ascii="Cambria" w:hAnsi="Cambria"/>
          <w:sz w:val="20"/>
          <w:szCs w:val="20"/>
          <w:lang w:val="en-US"/>
        </w:rPr>
        <w:t>Precision Electric Drives</w:t>
      </w:r>
      <w:r w:rsidR="00AA6F78" w:rsidRPr="00D469F9">
        <w:rPr>
          <w:rFonts w:ascii="Cambria" w:hAnsi="Cambria"/>
          <w:sz w:val="20"/>
          <w:szCs w:val="20"/>
          <w:lang w:val="en-US"/>
        </w:rPr>
        <w:t xml:space="preserve">, </w:t>
      </w:r>
    </w:p>
    <w:p w14:paraId="2F046BF5" w14:textId="77777777" w:rsidR="00AA6F78" w:rsidRPr="00D469F9" w:rsidRDefault="00AA6F78" w:rsidP="00AA6F7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7AE522C" w14:textId="77777777" w:rsidR="00AA6F78" w:rsidRPr="00D469F9" w:rsidRDefault="00AA6F78" w:rsidP="00AA6F7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proofErr w:type="spellStart"/>
      <w:r>
        <w:rPr>
          <w:rFonts w:ascii="Cambria" w:hAnsi="Cambria"/>
          <w:sz w:val="20"/>
          <w:szCs w:val="20"/>
          <w:lang w:val="en-US"/>
        </w:rPr>
        <w:t>Jdanov</w:t>
      </w:r>
      <w:proofErr w:type="spellEnd"/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I</w:t>
      </w:r>
      <w:r w:rsidRPr="00D469F9">
        <w:rPr>
          <w:rFonts w:ascii="Cambria" w:hAnsi="Cambria"/>
          <w:sz w:val="20"/>
          <w:szCs w:val="20"/>
          <w:lang w:val="en-US"/>
        </w:rPr>
        <w:t>.</w:t>
      </w:r>
      <w:r>
        <w:rPr>
          <w:rFonts w:ascii="Cambria" w:hAnsi="Cambria"/>
          <w:sz w:val="20"/>
          <w:szCs w:val="20"/>
          <w:lang w:val="en-US"/>
        </w:rPr>
        <w:t>N</w:t>
      </w:r>
      <w:r w:rsidRPr="00D469F9">
        <w:rPr>
          <w:rFonts w:ascii="Cambria" w:hAnsi="Cambria"/>
          <w:sz w:val="20"/>
          <w:szCs w:val="20"/>
          <w:lang w:val="en-US"/>
        </w:rPr>
        <w:t>.</w:t>
      </w:r>
    </w:p>
    <w:p w14:paraId="5593365A" w14:textId="77777777" w:rsidR="00AA6F78" w:rsidRPr="00D469F9" w:rsidRDefault="00AA6F78" w:rsidP="00AA6F78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Thesis: </w:t>
      </w:r>
      <w:r w:rsidRPr="00AA6F78">
        <w:rPr>
          <w:rFonts w:ascii="Cambria" w:hAnsi="Cambria"/>
          <w:sz w:val="20"/>
          <w:szCs w:val="20"/>
          <w:lang w:val="en-US"/>
        </w:rPr>
        <w:t xml:space="preserve">Development of a control system for </w:t>
      </w:r>
      <w:r>
        <w:rPr>
          <w:rFonts w:ascii="Cambria" w:hAnsi="Cambria"/>
          <w:sz w:val="20"/>
          <w:szCs w:val="20"/>
          <w:lang w:val="en-US"/>
        </w:rPr>
        <w:t>a</w:t>
      </w:r>
      <w:r w:rsidRPr="00AA6F78"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servo</w:t>
      </w:r>
      <w:r w:rsidRPr="00AA6F78">
        <w:rPr>
          <w:rFonts w:ascii="Cambria" w:hAnsi="Cambria"/>
          <w:sz w:val="20"/>
          <w:szCs w:val="20"/>
          <w:lang w:val="en-US"/>
        </w:rPr>
        <w:t xml:space="preserve"> drive of a trajectory measurement telescope </w:t>
      </w:r>
      <w:r>
        <w:rPr>
          <w:rFonts w:ascii="Cambria" w:hAnsi="Cambria"/>
          <w:sz w:val="20"/>
          <w:szCs w:val="20"/>
          <w:lang w:val="en-US"/>
        </w:rPr>
        <w:t>axis</w:t>
      </w:r>
    </w:p>
    <w:p w14:paraId="5F89AA7D" w14:textId="43F16B6E" w:rsidR="0024454F" w:rsidRPr="00D469F9" w:rsidRDefault="0024454F" w:rsidP="0024454F">
      <w:pPr>
        <w:pBdr>
          <w:bottom w:val="single" w:sz="6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4228EF6D" w14:textId="204F5AAE" w:rsidR="00AA6F78" w:rsidRDefault="00AA6F78" w:rsidP="00AA6F78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Electric Drives</w:t>
      </w:r>
    </w:p>
    <w:p w14:paraId="7A47426D" w14:textId="1D0ACB60" w:rsidR="00AA6F78" w:rsidRPr="00AA6F78" w:rsidRDefault="00AA6F78" w:rsidP="00AA6F78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5ECFE8BE" w14:textId="602EB0F3" w:rsidR="00AA6F78" w:rsidRDefault="00AA6F78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Technical Systems Modeling</w:t>
      </w:r>
    </w:p>
    <w:p w14:paraId="6588BA6E" w14:textId="77777777" w:rsidR="00016F09" w:rsidRPr="00D469F9" w:rsidRDefault="00016F09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Robotics &amp; Mechatronics</w:t>
      </w:r>
    </w:p>
    <w:p w14:paraId="41289D9C" w14:textId="59A6E23A" w:rsidR="00EA4363" w:rsidRDefault="00E35788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System </w:t>
      </w:r>
      <w:r w:rsidR="00AA6F78">
        <w:rPr>
          <w:rFonts w:ascii="Cambria" w:hAnsi="Cambria"/>
          <w:sz w:val="20"/>
          <w:szCs w:val="20"/>
          <w:lang w:val="en-US"/>
        </w:rPr>
        <w:t>I</w:t>
      </w:r>
      <w:r w:rsidRPr="00D469F9">
        <w:rPr>
          <w:rFonts w:ascii="Cambria" w:hAnsi="Cambria"/>
          <w:sz w:val="20"/>
          <w:szCs w:val="20"/>
          <w:lang w:val="en-US"/>
        </w:rPr>
        <w:t>dentification</w:t>
      </w:r>
    </w:p>
    <w:p w14:paraId="31B4AE7B" w14:textId="7594AF42" w:rsidR="000C5728" w:rsidRPr="00D469F9" w:rsidRDefault="00465219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527C997E" w:rsidR="000C5728" w:rsidRPr="00594933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</w:t>
      </w:r>
      <w:r w:rsidR="00594933">
        <w:rPr>
          <w:rFonts w:ascii="Cambria" w:hAnsi="Cambria"/>
          <w:sz w:val="28"/>
          <w:szCs w:val="28"/>
          <w:lang w:val="en-US"/>
        </w:rPr>
        <w:t>s</w:t>
      </w:r>
      <w:r>
        <w:rPr>
          <w:rFonts w:ascii="Cambria" w:hAnsi="Cambria"/>
          <w:sz w:val="28"/>
          <w:szCs w:val="28"/>
          <w:lang w:val="en-US"/>
        </w:rPr>
        <w:t xml:space="preserve"> areas</w:t>
      </w:r>
    </w:p>
    <w:p w14:paraId="293A4035" w14:textId="18B24B44" w:rsidR="00170840" w:rsidRDefault="00E81C06" w:rsidP="00D469F9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Design of Control Systems for Electric Drives</w:t>
      </w:r>
    </w:p>
    <w:p w14:paraId="0AFE29A0" w14:textId="4EA0896B" w:rsidR="00E81C06" w:rsidRPr="00D469F9" w:rsidRDefault="00E81C06" w:rsidP="00D469F9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Fault Detection</w:t>
      </w:r>
    </w:p>
    <w:p w14:paraId="279D5FA8" w14:textId="68553E66" w:rsidR="00E81C06" w:rsidRPr="00B16158" w:rsidRDefault="00E81C06" w:rsidP="00B1615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E81C06">
        <w:rPr>
          <w:rFonts w:ascii="Cambria" w:hAnsi="Cambria"/>
          <w:sz w:val="20"/>
          <w:szCs w:val="20"/>
          <w:lang w:val="en-US"/>
        </w:rPr>
        <w:t xml:space="preserve">Application of </w:t>
      </w:r>
      <w:r>
        <w:rPr>
          <w:rFonts w:ascii="Cambria" w:hAnsi="Cambria"/>
          <w:sz w:val="20"/>
          <w:szCs w:val="20"/>
          <w:lang w:val="en-US"/>
        </w:rPr>
        <w:t>N</w:t>
      </w:r>
      <w:r w:rsidRPr="00E81C06">
        <w:rPr>
          <w:rFonts w:ascii="Cambria" w:hAnsi="Cambria"/>
          <w:sz w:val="20"/>
          <w:szCs w:val="20"/>
          <w:lang w:val="en-US"/>
        </w:rPr>
        <w:t xml:space="preserve">umerical </w:t>
      </w:r>
      <w:r>
        <w:rPr>
          <w:rFonts w:ascii="Cambria" w:hAnsi="Cambria"/>
          <w:sz w:val="20"/>
          <w:szCs w:val="20"/>
          <w:lang w:val="en-US"/>
        </w:rPr>
        <w:t>M</w:t>
      </w:r>
      <w:r w:rsidRPr="00E81C06">
        <w:rPr>
          <w:rFonts w:ascii="Cambria" w:hAnsi="Cambria"/>
          <w:sz w:val="20"/>
          <w:szCs w:val="20"/>
          <w:lang w:val="en-US"/>
        </w:rPr>
        <w:t xml:space="preserve">ethods </w:t>
      </w:r>
      <w:r>
        <w:rPr>
          <w:rFonts w:ascii="Cambria" w:hAnsi="Cambria"/>
          <w:sz w:val="20"/>
          <w:szCs w:val="20"/>
          <w:lang w:val="en-US"/>
        </w:rPr>
        <w:t>for</w:t>
      </w:r>
      <w:r w:rsidRPr="00E81C06"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O</w:t>
      </w:r>
      <w:r w:rsidRPr="00E81C06">
        <w:rPr>
          <w:rFonts w:ascii="Cambria" w:hAnsi="Cambria"/>
          <w:sz w:val="20"/>
          <w:szCs w:val="20"/>
          <w:lang w:val="en-US"/>
        </w:rPr>
        <w:t xml:space="preserve">ptimization of </w:t>
      </w:r>
      <w:r>
        <w:rPr>
          <w:rFonts w:ascii="Cambria" w:hAnsi="Cambria"/>
          <w:sz w:val="20"/>
          <w:szCs w:val="20"/>
          <w:lang w:val="en-US"/>
        </w:rPr>
        <w:t>C</w:t>
      </w:r>
      <w:r w:rsidRPr="00E81C06">
        <w:rPr>
          <w:rFonts w:ascii="Cambria" w:hAnsi="Cambria"/>
          <w:sz w:val="20"/>
          <w:szCs w:val="20"/>
          <w:lang w:val="en-US"/>
        </w:rPr>
        <w:t xml:space="preserve">ontrol </w:t>
      </w:r>
      <w:r>
        <w:rPr>
          <w:rFonts w:ascii="Cambria" w:hAnsi="Cambria"/>
          <w:sz w:val="20"/>
          <w:szCs w:val="20"/>
          <w:lang w:val="en-US"/>
        </w:rPr>
        <w:t>S</w:t>
      </w:r>
      <w:r w:rsidRPr="00E81C06">
        <w:rPr>
          <w:rFonts w:ascii="Cambria" w:hAnsi="Cambria"/>
          <w:sz w:val="20"/>
          <w:szCs w:val="20"/>
          <w:lang w:val="en-US"/>
        </w:rPr>
        <w:t>ystems</w:t>
      </w:r>
    </w:p>
    <w:p w14:paraId="751CDD7E" w14:textId="1E356AFD" w:rsidR="00B16158" w:rsidRDefault="00B16158" w:rsidP="00B1615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</w:p>
    <w:p w14:paraId="5B91D453" w14:textId="634E5397" w:rsidR="00193669" w:rsidRDefault="00C626FF" w:rsidP="00193669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Topics for diploma</w:t>
      </w:r>
    </w:p>
    <w:p w14:paraId="55D2C80B" w14:textId="75639935" w:rsidR="007D5627" w:rsidRDefault="007D5627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Research</w:t>
      </w:r>
      <w:r w:rsidRPr="007D5627">
        <w:rPr>
          <w:rFonts w:ascii="Cambria" w:hAnsi="Cambria"/>
          <w:sz w:val="20"/>
          <w:szCs w:val="20"/>
          <w:lang w:val="en-US"/>
        </w:rPr>
        <w:t xml:space="preserve"> of </w:t>
      </w:r>
      <w:r>
        <w:rPr>
          <w:rFonts w:ascii="Cambria" w:hAnsi="Cambria"/>
          <w:sz w:val="20"/>
          <w:szCs w:val="20"/>
          <w:lang w:val="en-US"/>
        </w:rPr>
        <w:t>I</w:t>
      </w:r>
      <w:r w:rsidRPr="007D5627">
        <w:rPr>
          <w:rFonts w:ascii="Cambria" w:hAnsi="Cambria"/>
          <w:sz w:val="20"/>
          <w:szCs w:val="20"/>
          <w:lang w:val="en-US"/>
        </w:rPr>
        <w:t xml:space="preserve">nertia </w:t>
      </w:r>
      <w:r>
        <w:rPr>
          <w:rFonts w:ascii="Cambria" w:hAnsi="Cambria"/>
          <w:sz w:val="20"/>
          <w:szCs w:val="20"/>
          <w:lang w:val="en-US"/>
        </w:rPr>
        <w:t>Identification</w:t>
      </w:r>
      <w:r w:rsidRPr="007D5627"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of</w:t>
      </w:r>
      <w:r w:rsidRPr="007D5627"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an</w:t>
      </w:r>
      <w:r w:rsidRPr="007D5627">
        <w:rPr>
          <w:rFonts w:ascii="Cambria" w:hAnsi="Cambria"/>
          <w:sz w:val="20"/>
          <w:szCs w:val="20"/>
          <w:lang w:val="en-US"/>
        </w:rPr>
        <w:t xml:space="preserve"> </w:t>
      </w:r>
      <w:r w:rsidR="00D43471">
        <w:rPr>
          <w:rFonts w:ascii="Cambria" w:hAnsi="Cambria"/>
          <w:sz w:val="20"/>
          <w:szCs w:val="20"/>
          <w:lang w:val="en-US"/>
        </w:rPr>
        <w:t>E</w:t>
      </w:r>
      <w:r w:rsidRPr="007D5627">
        <w:rPr>
          <w:rFonts w:ascii="Cambria" w:hAnsi="Cambria"/>
          <w:sz w:val="20"/>
          <w:szCs w:val="20"/>
          <w:lang w:val="en-US"/>
        </w:rPr>
        <w:t xml:space="preserve">lectric </w:t>
      </w:r>
      <w:r w:rsidR="00D43471">
        <w:rPr>
          <w:rFonts w:ascii="Cambria" w:hAnsi="Cambria"/>
          <w:sz w:val="20"/>
          <w:szCs w:val="20"/>
          <w:lang w:val="en-US"/>
        </w:rPr>
        <w:t>D</w:t>
      </w:r>
      <w:r w:rsidRPr="007D5627">
        <w:rPr>
          <w:rFonts w:ascii="Cambria" w:hAnsi="Cambria"/>
          <w:sz w:val="20"/>
          <w:szCs w:val="20"/>
          <w:lang w:val="en-US"/>
        </w:rPr>
        <w:t xml:space="preserve">rive of </w:t>
      </w:r>
      <w:r>
        <w:rPr>
          <w:rFonts w:ascii="Cambria" w:hAnsi="Cambria"/>
          <w:sz w:val="20"/>
          <w:szCs w:val="20"/>
          <w:lang w:val="en-US"/>
        </w:rPr>
        <w:t>a Telescope’s O</w:t>
      </w:r>
      <w:r w:rsidRPr="007D5627">
        <w:rPr>
          <w:rFonts w:ascii="Cambria" w:hAnsi="Cambria"/>
          <w:sz w:val="20"/>
          <w:szCs w:val="20"/>
          <w:lang w:val="en-US"/>
        </w:rPr>
        <w:t xml:space="preserve">ptical </w:t>
      </w:r>
      <w:r>
        <w:rPr>
          <w:rFonts w:ascii="Cambria" w:hAnsi="Cambria"/>
          <w:sz w:val="20"/>
          <w:szCs w:val="20"/>
          <w:lang w:val="en-US"/>
        </w:rPr>
        <w:t>A</w:t>
      </w:r>
      <w:r w:rsidRPr="007D5627">
        <w:rPr>
          <w:rFonts w:ascii="Cambria" w:hAnsi="Cambria"/>
          <w:sz w:val="20"/>
          <w:szCs w:val="20"/>
          <w:lang w:val="en-US"/>
        </w:rPr>
        <w:t xml:space="preserve">xis </w:t>
      </w:r>
    </w:p>
    <w:p w14:paraId="35234DF7" w14:textId="581BD32B" w:rsidR="009B6FA6" w:rsidRDefault="009B6FA6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 xml:space="preserve">Research </w:t>
      </w:r>
      <w:r w:rsidR="00D43471">
        <w:rPr>
          <w:rFonts w:ascii="Cambria" w:hAnsi="Cambria"/>
          <w:sz w:val="20"/>
          <w:szCs w:val="20"/>
          <w:lang w:val="en-US"/>
        </w:rPr>
        <w:t xml:space="preserve">Anti-Windup </w:t>
      </w:r>
      <w:r w:rsidR="00D43471" w:rsidRPr="00D43471">
        <w:rPr>
          <w:rFonts w:ascii="Cambria" w:hAnsi="Cambria"/>
          <w:sz w:val="20"/>
          <w:szCs w:val="20"/>
          <w:lang w:val="en-US"/>
        </w:rPr>
        <w:t>Techniques</w:t>
      </w:r>
      <w:r w:rsidR="00D43471">
        <w:rPr>
          <w:rFonts w:ascii="Cambria" w:hAnsi="Cambria"/>
          <w:sz w:val="20"/>
          <w:szCs w:val="20"/>
          <w:lang w:val="en-US"/>
        </w:rPr>
        <w:t xml:space="preserve"> for PID Control Design of Servo Drive</w:t>
      </w:r>
    </w:p>
    <w:p w14:paraId="4B7101BB" w14:textId="77777777" w:rsidR="00B501F7" w:rsidRDefault="00D43471" w:rsidP="00B857EB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B501F7">
        <w:rPr>
          <w:rFonts w:ascii="Cambria" w:hAnsi="Cambria"/>
          <w:sz w:val="20"/>
          <w:szCs w:val="20"/>
          <w:lang w:val="en-US"/>
        </w:rPr>
        <w:t xml:space="preserve">Research of Using Corrective Filters in Control System Design for Objects with </w:t>
      </w:r>
      <w:proofErr w:type="spellStart"/>
      <w:r w:rsidRPr="00B501F7">
        <w:rPr>
          <w:rFonts w:ascii="Cambria" w:hAnsi="Cambria"/>
          <w:sz w:val="20"/>
          <w:szCs w:val="20"/>
          <w:lang w:val="en-US"/>
        </w:rPr>
        <w:t>Elasti</w:t>
      </w:r>
      <w:r w:rsidR="00B501F7" w:rsidRPr="00B501F7">
        <w:rPr>
          <w:rFonts w:ascii="Cambria" w:hAnsi="Cambria"/>
          <w:sz w:val="20"/>
          <w:szCs w:val="20"/>
          <w:lang w:val="en-US"/>
        </w:rPr>
        <w:t>sity</w:t>
      </w:r>
      <w:proofErr w:type="spellEnd"/>
    </w:p>
    <w:p w14:paraId="3D53F43E" w14:textId="77777777" w:rsidR="00B501F7" w:rsidRDefault="00B501F7" w:rsidP="00B857EB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B501F7">
        <w:rPr>
          <w:rFonts w:ascii="Cambria" w:hAnsi="Cambria"/>
          <w:sz w:val="20"/>
          <w:szCs w:val="20"/>
          <w:lang w:val="en-US"/>
        </w:rPr>
        <w:t xml:space="preserve">Research of </w:t>
      </w:r>
      <w:r>
        <w:rPr>
          <w:rFonts w:ascii="Cambria" w:hAnsi="Cambria"/>
          <w:sz w:val="20"/>
          <w:szCs w:val="20"/>
          <w:lang w:val="en-US"/>
        </w:rPr>
        <w:t>M</w:t>
      </w:r>
      <w:r w:rsidRPr="00B501F7">
        <w:rPr>
          <w:rFonts w:ascii="Cambria" w:hAnsi="Cambria"/>
          <w:sz w:val="20"/>
          <w:szCs w:val="20"/>
          <w:lang w:val="en-US"/>
        </w:rPr>
        <w:t xml:space="preserve">ethods of </w:t>
      </w:r>
      <w:r>
        <w:rPr>
          <w:rFonts w:ascii="Cambria" w:hAnsi="Cambria"/>
          <w:sz w:val="20"/>
          <w:szCs w:val="20"/>
          <w:lang w:val="en-US"/>
        </w:rPr>
        <w:t>F</w:t>
      </w:r>
      <w:r w:rsidRPr="00B501F7">
        <w:rPr>
          <w:rFonts w:ascii="Cambria" w:hAnsi="Cambria"/>
          <w:sz w:val="20"/>
          <w:szCs w:val="20"/>
          <w:lang w:val="en-US"/>
        </w:rPr>
        <w:t xml:space="preserve">unctional </w:t>
      </w:r>
      <w:r>
        <w:rPr>
          <w:rFonts w:ascii="Cambria" w:hAnsi="Cambria"/>
          <w:sz w:val="20"/>
          <w:szCs w:val="20"/>
          <w:lang w:val="en-US"/>
        </w:rPr>
        <w:t>D</w:t>
      </w:r>
      <w:r w:rsidRPr="00B501F7">
        <w:rPr>
          <w:rFonts w:ascii="Cambria" w:hAnsi="Cambria"/>
          <w:sz w:val="20"/>
          <w:szCs w:val="20"/>
          <w:lang w:val="en-US"/>
        </w:rPr>
        <w:t xml:space="preserve">iagnostics of </w:t>
      </w:r>
      <w:r>
        <w:rPr>
          <w:rFonts w:ascii="Cambria" w:hAnsi="Cambria"/>
          <w:sz w:val="20"/>
          <w:szCs w:val="20"/>
          <w:lang w:val="en-US"/>
        </w:rPr>
        <w:t>F</w:t>
      </w:r>
      <w:r w:rsidRPr="00B501F7">
        <w:rPr>
          <w:rFonts w:ascii="Cambria" w:hAnsi="Cambria"/>
          <w:sz w:val="20"/>
          <w:szCs w:val="20"/>
          <w:lang w:val="en-US"/>
        </w:rPr>
        <w:t xml:space="preserve">aults in a </w:t>
      </w:r>
      <w:r>
        <w:rPr>
          <w:rFonts w:ascii="Cambria" w:hAnsi="Cambria"/>
          <w:sz w:val="20"/>
          <w:szCs w:val="20"/>
          <w:lang w:val="en-US"/>
        </w:rPr>
        <w:t>T</w:t>
      </w:r>
      <w:r w:rsidRPr="00B501F7">
        <w:rPr>
          <w:rFonts w:ascii="Cambria" w:hAnsi="Cambria"/>
          <w:sz w:val="20"/>
          <w:szCs w:val="20"/>
          <w:lang w:val="en-US"/>
        </w:rPr>
        <w:t>hree-</w:t>
      </w:r>
      <w:r>
        <w:rPr>
          <w:rFonts w:ascii="Cambria" w:hAnsi="Cambria"/>
          <w:sz w:val="20"/>
          <w:szCs w:val="20"/>
          <w:lang w:val="en-US"/>
        </w:rPr>
        <w:t>P</w:t>
      </w:r>
      <w:r w:rsidRPr="00B501F7">
        <w:rPr>
          <w:rFonts w:ascii="Cambria" w:hAnsi="Cambria"/>
          <w:sz w:val="20"/>
          <w:szCs w:val="20"/>
          <w:lang w:val="en-US"/>
        </w:rPr>
        <w:t xml:space="preserve">hase </w:t>
      </w:r>
      <w:r>
        <w:rPr>
          <w:rFonts w:ascii="Cambria" w:hAnsi="Cambria"/>
          <w:sz w:val="20"/>
          <w:szCs w:val="20"/>
          <w:lang w:val="en-US"/>
        </w:rPr>
        <w:t>I</w:t>
      </w:r>
      <w:r w:rsidRPr="00B501F7">
        <w:rPr>
          <w:rFonts w:ascii="Cambria" w:hAnsi="Cambria"/>
          <w:sz w:val="20"/>
          <w:szCs w:val="20"/>
          <w:lang w:val="en-US"/>
        </w:rPr>
        <w:t xml:space="preserve">nverter </w:t>
      </w:r>
    </w:p>
    <w:p w14:paraId="57FD0FCD" w14:textId="28F4D58B" w:rsidR="001D0631" w:rsidRPr="00B501F7" w:rsidRDefault="00B501F7" w:rsidP="00B857EB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B501F7">
        <w:rPr>
          <w:rFonts w:ascii="Cambria" w:hAnsi="Cambria"/>
          <w:sz w:val="20"/>
          <w:szCs w:val="20"/>
          <w:lang w:val="en-US"/>
        </w:rPr>
        <w:t xml:space="preserve">Development of an </w:t>
      </w:r>
      <w:r>
        <w:rPr>
          <w:rFonts w:ascii="Cambria" w:hAnsi="Cambria"/>
          <w:sz w:val="20"/>
          <w:szCs w:val="20"/>
          <w:lang w:val="en-US"/>
        </w:rPr>
        <w:t>O</w:t>
      </w:r>
      <w:r w:rsidRPr="00B501F7">
        <w:rPr>
          <w:rFonts w:ascii="Cambria" w:hAnsi="Cambria"/>
          <w:sz w:val="20"/>
          <w:szCs w:val="20"/>
          <w:lang w:val="en-US"/>
        </w:rPr>
        <w:t xml:space="preserve">nline </w:t>
      </w:r>
      <w:r>
        <w:rPr>
          <w:rFonts w:ascii="Cambria" w:hAnsi="Cambria"/>
          <w:sz w:val="20"/>
          <w:szCs w:val="20"/>
          <w:lang w:val="en-US"/>
        </w:rPr>
        <w:t>Trajectory</w:t>
      </w:r>
      <w:r w:rsidRPr="00B501F7"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G</w:t>
      </w:r>
      <w:r w:rsidRPr="00B501F7">
        <w:rPr>
          <w:rFonts w:ascii="Cambria" w:hAnsi="Cambria"/>
          <w:sz w:val="20"/>
          <w:szCs w:val="20"/>
          <w:lang w:val="en-US"/>
        </w:rPr>
        <w:t xml:space="preserve">enerator </w:t>
      </w:r>
      <w:r>
        <w:rPr>
          <w:rFonts w:ascii="Cambria" w:hAnsi="Cambria"/>
          <w:sz w:val="20"/>
          <w:szCs w:val="20"/>
          <w:lang w:val="en-US"/>
        </w:rPr>
        <w:t>f</w:t>
      </w:r>
      <w:r w:rsidRPr="00B501F7">
        <w:rPr>
          <w:rFonts w:ascii="Cambria" w:hAnsi="Cambria"/>
          <w:sz w:val="20"/>
          <w:szCs w:val="20"/>
          <w:lang w:val="en-US"/>
        </w:rPr>
        <w:t xml:space="preserve">or a </w:t>
      </w:r>
      <w:r>
        <w:rPr>
          <w:rFonts w:ascii="Cambria" w:hAnsi="Cambria"/>
          <w:sz w:val="20"/>
          <w:szCs w:val="20"/>
          <w:lang w:val="en-US"/>
        </w:rPr>
        <w:t>S</w:t>
      </w:r>
      <w:r w:rsidRPr="00B501F7">
        <w:rPr>
          <w:rFonts w:ascii="Cambria" w:hAnsi="Cambria"/>
          <w:sz w:val="20"/>
          <w:szCs w:val="20"/>
          <w:lang w:val="en-US"/>
        </w:rPr>
        <w:t xml:space="preserve">ervo </w:t>
      </w:r>
      <w:r>
        <w:rPr>
          <w:rFonts w:ascii="Cambria" w:hAnsi="Cambria"/>
          <w:sz w:val="20"/>
          <w:szCs w:val="20"/>
          <w:lang w:val="en-US"/>
        </w:rPr>
        <w:t>D</w:t>
      </w:r>
      <w:r w:rsidRPr="00B501F7">
        <w:rPr>
          <w:rFonts w:ascii="Cambria" w:hAnsi="Cambria"/>
          <w:sz w:val="20"/>
          <w:szCs w:val="20"/>
          <w:lang w:val="en-US"/>
        </w:rPr>
        <w:t>rive</w:t>
      </w:r>
      <w:r w:rsidRPr="00B501F7">
        <w:rPr>
          <w:rFonts w:ascii="Cambria" w:hAnsi="Cambria"/>
          <w:noProof/>
          <w:sz w:val="28"/>
          <w:szCs w:val="28"/>
          <w:lang w:val="en-US"/>
        </w:rPr>
        <w:t xml:space="preserve"> </w:t>
      </w:r>
      <w:r w:rsidR="00465219">
        <w:rPr>
          <w:rFonts w:ascii="Cambria" w:hAnsi="Cambria"/>
          <w:noProof/>
          <w:sz w:val="28"/>
          <w:szCs w:val="28"/>
        </w:rPr>
        <w:pict w14:anchorId="0D5D633B">
          <v:rect id="_x0000_i1026" alt="" style="width:445.75pt;height:.05pt;mso-width-percent:0;mso-height-percent:0;mso-width-percent:0;mso-height-percent:0" o:hrpct="953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38B261" w14:textId="5BFE98B0" w:rsidR="007D666B" w:rsidRPr="00D469F9" w:rsidRDefault="00196843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Main P</w:t>
      </w:r>
      <w:r w:rsidR="007D666B"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5E4CE480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Mamatov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A.,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Babayeva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M., Lovlin S.,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Abdullin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A.,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Tsvetkova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M. A laboratory platform for identification and control of a synchronous machine // 2020 11th International Conference on Electrical Power Drive Systems, ICEPDS 2020 - Proceedings - 2020, pp. 1-4</w:t>
      </w:r>
    </w:p>
    <w:p w14:paraId="46E6F750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Shustov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I.V.,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Tolmachev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V.A., Lovlin S.Y. Method of Control System Design with Predetermined Overshoot for Optical Axis Servo Drives of SLR Station // IEEE Conference of Russian Young Researchers in Electrical and Electronic Engineering,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EIConRus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2020 - 2020, pp. 867-872</w:t>
      </w:r>
    </w:p>
    <w:p w14:paraId="25AA98B9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Mamatov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A., Lovlin S.,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Vaimann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T.,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Rassolkin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A.,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Vakulenko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S.A.,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Abramian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A. Modified Technique of Parameter Identification of a Permanent Magnet Synchronous Motor with PWM Inverter in the Presence of Dead-Time Effect and Measurement Noise // Electronics - 2019, Vol. 8, No. 10, pp. 1200</w:t>
      </w:r>
    </w:p>
    <w:p w14:paraId="1CB1B0D3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Lovlin S.,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Abdullin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A.,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Tsvetkova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M.,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Mamatov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A. Real-Time Optimal Trajectory Planning for Precision Tracking Systems with Dynamic Constraints // 26th International Workshop on Electric Drives: Improvement in Efficiency of Electric Drives, IWED 2019 - Proceedings - 2019, pp. 8664374</w:t>
      </w:r>
    </w:p>
    <w:p w14:paraId="67D94A4B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Lovlin S.,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Poliakov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N.,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Abdullin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A. An Effective Current Limitation Algorithm for Servo Drive // 10th International Conference on Electrical Power Drive Systems, ICEPDS 2018 - Conference Proceedings - 2019, pp. 8571846</w:t>
      </w:r>
    </w:p>
    <w:p w14:paraId="16040F91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Gribanov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P.S.,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Lovlin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S.Y.,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Lukichev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D.V. Realization of acceleration feedback to improve accuracy of servo drive with mechanical elasticity // IEEE Conference of Russian Young Researchers in Electrical and Electronic Engineering,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EIConRus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2018 - 2018, pp. 872-877</w:t>
      </w:r>
    </w:p>
    <w:p w14:paraId="34D5EBDE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Mamatov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A., Lovlin S. Experimental Estimation of Frequency Response Functions of Precision Servo Drive Systems // 10th International Conference on Electrical Power Drive Systems, ICEPDS 2018 - Conference Proceedings - 2018, pp. 8571854</w:t>
      </w:r>
    </w:p>
    <w:p w14:paraId="0DC67459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lang w:val="en-US"/>
        </w:rPr>
        <w:t>Subbotin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D.,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lang w:val="en-US"/>
        </w:rPr>
        <w:t>Tcvetkova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M., Lovlin S. Mathematical model of magnetoelectric converter for reversible scanning device // 58th International Scientific Conference on Power and Electrical Engineering of Riga Technical University, RTUCON 2017 - 2017, pp. 1-15</w:t>
      </w:r>
    </w:p>
    <w:p w14:paraId="116A45DD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Lovlin S.,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Abdullin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A. Adaptive system for compensation of periodic disturbances in servo drive // 9th International Conference on Power Drives Systems, ICPDS 2016 - Conference Proceedings - 2016, pp. 7756719</w:t>
      </w:r>
    </w:p>
    <w:p w14:paraId="3506E65C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Subbotin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D.A.,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Lovlin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S.Y.,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Tsvetkova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M.H. Accuracy Improve Methods for Magnetoelectric Converter Based Scanning System // WSEAS Transactions on Systems - 2015, Vol. 14, pp. 26-32</w:t>
      </w:r>
    </w:p>
    <w:p w14:paraId="64C01E4D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Lovlin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S.Y.,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Tsvetkova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M.H.,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Subbotin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D.A. Identification of a permanent magnet synchronous motor system with dead-zone characteristics // Advances in Automatic Control: Proceedings of the 16th International Conference on Automatic Control, Modelling &amp; Simulation (ACMOS '14) - 2014, No. 35, pp. 199-206</w:t>
      </w:r>
    </w:p>
    <w:p w14:paraId="395769BB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Subbotin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D.A.,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Lovlin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S.Y.,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Tsvetkova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M.H. Identifying dynamic model parameters of a servo drive // Manufacturing Engineering, Automatic Control and Robotics: Proceedings of the 14th International Conference on Robotics, Control and Manufacturing Technology (ROCOM '14) - 2014, No. 32, pp. 50-57</w:t>
      </w:r>
    </w:p>
    <w:p w14:paraId="69800B24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Subbotin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D.A.,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Lovlin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S.Y.,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>Tsvetkova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9F9F9"/>
          <w:lang w:val="en-US"/>
        </w:rPr>
        <w:t xml:space="preserve"> M.H. Astatic Speed Control System for Triaxial Telescope Scanning Axis // Advances in Automatic Control: Proceedings of the 16th International Conference on Automatic Control, Modelling &amp; Simulation (ACMOS '14) - 2014, No. 35, pp. 175-179</w:t>
      </w:r>
    </w:p>
    <w:p w14:paraId="7038469B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Subbotin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D.A.,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Lovlin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S.Y., </w:t>
      </w:r>
      <w:proofErr w:type="spellStart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>Tsvetkova</w:t>
      </w:r>
      <w:proofErr w:type="spellEnd"/>
      <w:r w:rsidRPr="00FA0D7A"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en-US"/>
        </w:rPr>
        <w:t xml:space="preserve"> M.H. Simple Speed-Maintain Control System for Reversible Scanning Device // Advances in Automatic Control: Proceedings of the 16th International Conference on Automatic Control, Modelling &amp; Simulation (ACMOS '14) - 2014, No. 35, pp. 87-91</w:t>
      </w:r>
    </w:p>
    <w:p w14:paraId="39F9A30B" w14:textId="77777777" w:rsidR="002A67BE" w:rsidRPr="00FA0D7A" w:rsidRDefault="002A67BE" w:rsidP="00FA0D7A">
      <w:pPr>
        <w:pStyle w:val="a9"/>
        <w:numPr>
          <w:ilvl w:val="0"/>
          <w:numId w:val="7"/>
        </w:numPr>
        <w:jc w:val="both"/>
        <w:rPr>
          <w:lang w:val="en-US"/>
        </w:rPr>
      </w:pP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Subbotin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D.A.,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Lovlin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S.Y., </w:t>
      </w:r>
      <w:proofErr w:type="spellStart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>Tsvetkova</w:t>
      </w:r>
      <w:proofErr w:type="spellEnd"/>
      <w:r w:rsidRPr="00FA0D7A">
        <w:rPr>
          <w:rFonts w:ascii="Helvetica" w:eastAsia="Times New Roman" w:hAnsi="Helvetica" w:cs="Helvetica"/>
          <w:color w:val="000000"/>
          <w:sz w:val="20"/>
          <w:szCs w:val="20"/>
          <w:lang w:val="en-US" w:eastAsia="ru-RU"/>
        </w:rPr>
        <w:t xml:space="preserve"> M.H. Two-mass mathematical model of magnetoelectric converter for reversible scanning device // Manufacturing Engineering, Automatic Control and Robotics: Proceedings of the 14th International Conference on Robotics, Control and Manufacturing Technology (ROCOM '14) - 2014, No. 32, pp. 11-14</w:t>
      </w:r>
    </w:p>
    <w:p w14:paraId="1C7E4CCE" w14:textId="3ADD7E8E" w:rsidR="00052474" w:rsidRPr="00D469F9" w:rsidRDefault="00052474" w:rsidP="002A67BE">
      <w:pPr>
        <w:pStyle w:val="a9"/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</w:p>
    <w:sectPr w:rsidR="00052474" w:rsidRPr="00D469F9" w:rsidSect="0024454F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0E23F" w14:textId="77777777" w:rsidR="00465219" w:rsidRDefault="00465219" w:rsidP="007D666B">
      <w:pPr>
        <w:spacing w:after="0" w:line="240" w:lineRule="auto"/>
      </w:pPr>
      <w:r>
        <w:separator/>
      </w:r>
    </w:p>
  </w:endnote>
  <w:endnote w:type="continuationSeparator" w:id="0">
    <w:p w14:paraId="3A59C817" w14:textId="77777777" w:rsidR="00465219" w:rsidRDefault="00465219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BD2AA9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E823" w14:textId="77777777" w:rsidR="00465219" w:rsidRDefault="00465219" w:rsidP="007D666B">
      <w:pPr>
        <w:spacing w:after="0" w:line="240" w:lineRule="auto"/>
      </w:pPr>
      <w:r>
        <w:separator/>
      </w:r>
    </w:p>
  </w:footnote>
  <w:footnote w:type="continuationSeparator" w:id="0">
    <w:p w14:paraId="7D48EDEE" w14:textId="77777777" w:rsidR="00465219" w:rsidRDefault="00465219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D5EDB"/>
    <w:multiLevelType w:val="hybridMultilevel"/>
    <w:tmpl w:val="C29A1C16"/>
    <w:lvl w:ilvl="0" w:tplc="46269342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2B5"/>
    <w:rsid w:val="00016F09"/>
    <w:rsid w:val="00025315"/>
    <w:rsid w:val="00052474"/>
    <w:rsid w:val="00084087"/>
    <w:rsid w:val="00091072"/>
    <w:rsid w:val="000B4339"/>
    <w:rsid w:val="000C5728"/>
    <w:rsid w:val="00136A53"/>
    <w:rsid w:val="00170840"/>
    <w:rsid w:val="001771F0"/>
    <w:rsid w:val="00193669"/>
    <w:rsid w:val="00196843"/>
    <w:rsid w:val="001A7F60"/>
    <w:rsid w:val="001D0631"/>
    <w:rsid w:val="001D376D"/>
    <w:rsid w:val="001F10ED"/>
    <w:rsid w:val="00227E78"/>
    <w:rsid w:val="0024454F"/>
    <w:rsid w:val="002A67BE"/>
    <w:rsid w:val="00300CF6"/>
    <w:rsid w:val="00352B08"/>
    <w:rsid w:val="00360965"/>
    <w:rsid w:val="003B46E7"/>
    <w:rsid w:val="003F497A"/>
    <w:rsid w:val="00443145"/>
    <w:rsid w:val="00451F74"/>
    <w:rsid w:val="00465219"/>
    <w:rsid w:val="004D28A4"/>
    <w:rsid w:val="00517FC6"/>
    <w:rsid w:val="00542438"/>
    <w:rsid w:val="00560928"/>
    <w:rsid w:val="00571DC8"/>
    <w:rsid w:val="00594933"/>
    <w:rsid w:val="005B3604"/>
    <w:rsid w:val="005B67D3"/>
    <w:rsid w:val="006366A0"/>
    <w:rsid w:val="0066745B"/>
    <w:rsid w:val="006F7A76"/>
    <w:rsid w:val="007546B9"/>
    <w:rsid w:val="00763D56"/>
    <w:rsid w:val="00764FBA"/>
    <w:rsid w:val="00774075"/>
    <w:rsid w:val="007C2658"/>
    <w:rsid w:val="007D5627"/>
    <w:rsid w:val="007D666B"/>
    <w:rsid w:val="00821F93"/>
    <w:rsid w:val="009355CC"/>
    <w:rsid w:val="0099039B"/>
    <w:rsid w:val="00996E7F"/>
    <w:rsid w:val="009B6FA6"/>
    <w:rsid w:val="009E761A"/>
    <w:rsid w:val="00A04694"/>
    <w:rsid w:val="00A04B0D"/>
    <w:rsid w:val="00A216E2"/>
    <w:rsid w:val="00AA6F78"/>
    <w:rsid w:val="00B16158"/>
    <w:rsid w:val="00B501F7"/>
    <w:rsid w:val="00B672B0"/>
    <w:rsid w:val="00B75979"/>
    <w:rsid w:val="00BD2AA9"/>
    <w:rsid w:val="00C626FF"/>
    <w:rsid w:val="00C805FB"/>
    <w:rsid w:val="00CB1C73"/>
    <w:rsid w:val="00CE1826"/>
    <w:rsid w:val="00D14B16"/>
    <w:rsid w:val="00D43471"/>
    <w:rsid w:val="00D469F9"/>
    <w:rsid w:val="00E14BE4"/>
    <w:rsid w:val="00E35788"/>
    <w:rsid w:val="00E81C06"/>
    <w:rsid w:val="00E8216E"/>
    <w:rsid w:val="00EA4363"/>
    <w:rsid w:val="00EF6105"/>
    <w:rsid w:val="00F03B6F"/>
    <w:rsid w:val="00F869A1"/>
    <w:rsid w:val="00FA0D7A"/>
    <w:rsid w:val="00FA22C1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rsid w:val="0066745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96E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3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9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7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7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30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5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jlovlin@itm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cholar.google.ru/citations?user=f_loMhMAAAAJ&amp;hl=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researchgate.net/profile/Sergei-Lovl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opus.com/authid/detail.url?authorId=572023599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4</cp:revision>
  <cp:lastPrinted>2017-05-31T17:21:00Z</cp:lastPrinted>
  <dcterms:created xsi:type="dcterms:W3CDTF">2021-09-17T17:23:00Z</dcterms:created>
  <dcterms:modified xsi:type="dcterms:W3CDTF">2021-09-30T01:11:00Z</dcterms:modified>
</cp:coreProperties>
</file>